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5608" w14:textId="6A464FE9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Pr="00911C75">
        <w:rPr>
          <w:b/>
          <w:bCs/>
        </w:rPr>
        <w:t xml:space="preserve"> w</w:t>
      </w:r>
      <w:r w:rsidR="00EF19E0">
        <w:rPr>
          <w:b/>
          <w:bCs/>
        </w:rPr>
        <w:t xml:space="preserve"> sprawie</w:t>
      </w:r>
      <w:r w:rsidRPr="00911C75">
        <w:rPr>
          <w:b/>
          <w:bCs/>
        </w:rPr>
        <w:t xml:space="preserve"> </w:t>
      </w:r>
      <w:r w:rsidR="002C0DA6">
        <w:rPr>
          <w:b/>
          <w:bCs/>
        </w:rPr>
        <w:t>zmiany uchwały Nr XLIX/405/23 Rady Miejskiej w Brusach z dnia 28 grudnia 2023 r. w sprawie zasad udzielania dotacji na prace konserwatorskie, restauratorskie lub roboty budowlane przy zabytku wpisanym do rejestru zabytków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  <w:bookmarkStart w:id="0" w:name="_GoBack"/>
      <w:bookmarkEnd w:id="0"/>
    </w:p>
    <w:p w14:paraId="0B7895D8" w14:textId="27D6255C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2C0DA6" w:rsidRPr="002C0DA6">
        <w:rPr>
          <w:bCs/>
        </w:rPr>
        <w:t>zmiany uchwały Nr XLIX/405/23 Rady Miejskiej w Brusach z dnia 28 grudnia 2023 r. w sprawie zasad udzielania dotacji na prace konserwatorskie, restauratorskie lub roboty budowlane przy zabytku wpisanym do rejestru zabytków</w:t>
      </w:r>
      <w:r w:rsidR="00895F5F">
        <w:rPr>
          <w:bCs/>
        </w:rPr>
        <w:t>.</w:t>
      </w:r>
    </w:p>
    <w:p w14:paraId="05647D66" w14:textId="77777777" w:rsidR="00707480" w:rsidRDefault="00707480" w:rsidP="00911C75">
      <w:pPr>
        <w:spacing w:line="360" w:lineRule="auto"/>
        <w:ind w:firstLine="708"/>
        <w:jc w:val="both"/>
      </w:pPr>
    </w:p>
    <w:p w14:paraId="5F2A6F84" w14:textId="1FB88869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2C0DA6">
        <w:rPr>
          <w:b/>
        </w:rPr>
        <w:t>19</w:t>
      </w:r>
      <w:r w:rsidRPr="000B7A81">
        <w:rPr>
          <w:b/>
        </w:rPr>
        <w:t xml:space="preserve"> do </w:t>
      </w:r>
      <w:r w:rsidR="002C0DA6">
        <w:rPr>
          <w:b/>
        </w:rPr>
        <w:t>25</w:t>
      </w:r>
      <w:r w:rsidR="0066705A">
        <w:rPr>
          <w:b/>
        </w:rPr>
        <w:t xml:space="preserve"> </w:t>
      </w:r>
      <w:r w:rsidR="002C0DA6">
        <w:rPr>
          <w:b/>
        </w:rPr>
        <w:t>styczni</w:t>
      </w:r>
      <w:r w:rsidR="0066705A">
        <w:rPr>
          <w:b/>
        </w:rPr>
        <w:t>a</w:t>
      </w:r>
      <w:r w:rsidRPr="000B7A81">
        <w:rPr>
          <w:b/>
        </w:rPr>
        <w:t xml:space="preserve"> 202</w:t>
      </w:r>
      <w:r w:rsidR="002C0DA6">
        <w:rPr>
          <w:b/>
        </w:rPr>
        <w:t>4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5"/>
    <w:rsid w:val="002C0DA6"/>
    <w:rsid w:val="00576032"/>
    <w:rsid w:val="0066705A"/>
    <w:rsid w:val="00707480"/>
    <w:rsid w:val="00895F5F"/>
    <w:rsid w:val="00896F12"/>
    <w:rsid w:val="00911C75"/>
    <w:rsid w:val="00B001B2"/>
    <w:rsid w:val="00B046B3"/>
    <w:rsid w:val="00E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W.Jaszewski</cp:lastModifiedBy>
  <cp:revision>9</cp:revision>
  <cp:lastPrinted>2024-01-19T10:31:00Z</cp:lastPrinted>
  <dcterms:created xsi:type="dcterms:W3CDTF">2023-11-22T12:26:00Z</dcterms:created>
  <dcterms:modified xsi:type="dcterms:W3CDTF">2024-01-19T10:32:00Z</dcterms:modified>
</cp:coreProperties>
</file>