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7F70" w14:textId="77777777" w:rsidR="00177F47" w:rsidRPr="0011161A" w:rsidRDefault="00177F47" w:rsidP="00177F47">
      <w:pPr>
        <w:widowControl w:val="0"/>
        <w:tabs>
          <w:tab w:val="left" w:pos="99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872A04"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/………/2</w:t>
      </w:r>
      <w:r w:rsidR="00872A04"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53AB60" w14:textId="77777777" w:rsidR="00177F47" w:rsidRPr="0011161A" w:rsidRDefault="00177F47" w:rsidP="00177F47">
      <w:pPr>
        <w:widowControl w:val="0"/>
        <w:tabs>
          <w:tab w:val="left" w:pos="99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Brusach</w:t>
      </w:r>
    </w:p>
    <w:p w14:paraId="54E26AD9" w14:textId="77777777" w:rsidR="00177F47" w:rsidRPr="0011161A" w:rsidRDefault="00177F47" w:rsidP="00177F47">
      <w:pPr>
        <w:tabs>
          <w:tab w:val="left" w:pos="990"/>
        </w:tabs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1A">
        <w:rPr>
          <w:rFonts w:ascii="Times New Roman" w:hAnsi="Times New Roman" w:cs="Times New Roman"/>
          <w:b/>
          <w:sz w:val="24"/>
          <w:szCs w:val="24"/>
        </w:rPr>
        <w:t>z dnia ……………… 202</w:t>
      </w:r>
      <w:r w:rsidR="00872A04" w:rsidRPr="0011161A">
        <w:rPr>
          <w:rFonts w:ascii="Times New Roman" w:hAnsi="Times New Roman" w:cs="Times New Roman"/>
          <w:b/>
          <w:sz w:val="24"/>
          <w:szCs w:val="24"/>
        </w:rPr>
        <w:t>3</w:t>
      </w:r>
      <w:r w:rsidRPr="0011161A">
        <w:rPr>
          <w:rFonts w:ascii="Times New Roman" w:hAnsi="Times New Roman" w:cs="Times New Roman"/>
          <w:b/>
          <w:sz w:val="24"/>
          <w:szCs w:val="24"/>
        </w:rPr>
        <w:t>r.</w:t>
      </w:r>
    </w:p>
    <w:p w14:paraId="0D29F31B" w14:textId="19C57A6A" w:rsidR="00876F82" w:rsidRPr="0011161A" w:rsidRDefault="002E0771" w:rsidP="0011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1A">
        <w:rPr>
          <w:rFonts w:ascii="Times New Roman" w:hAnsi="Times New Roman" w:cs="Times New Roman"/>
          <w:b/>
          <w:bCs/>
          <w:sz w:val="24"/>
          <w:szCs w:val="24"/>
        </w:rPr>
        <w:t xml:space="preserve">w sprawie podwyższenia kryterium dochodowego uprawniającego do </w:t>
      </w:r>
      <w:r w:rsidR="0042408C">
        <w:rPr>
          <w:rFonts w:ascii="Times New Roman" w:hAnsi="Times New Roman" w:cs="Times New Roman"/>
          <w:b/>
          <w:bCs/>
          <w:sz w:val="24"/>
          <w:szCs w:val="24"/>
        </w:rPr>
        <w:t>korzystania</w:t>
      </w:r>
      <w:r w:rsidRPr="00111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0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z </w:t>
      </w:r>
      <w:r w:rsidRPr="0011161A">
        <w:rPr>
          <w:rFonts w:ascii="Times New Roman" w:hAnsi="Times New Roman" w:cs="Times New Roman"/>
          <w:b/>
          <w:bCs/>
          <w:sz w:val="24"/>
          <w:szCs w:val="24"/>
        </w:rPr>
        <w:t xml:space="preserve">pomocy </w:t>
      </w:r>
      <w:r w:rsidR="0042408C">
        <w:rPr>
          <w:rFonts w:ascii="Times New Roman" w:hAnsi="Times New Roman" w:cs="Times New Roman"/>
          <w:b/>
          <w:bCs/>
          <w:sz w:val="24"/>
          <w:szCs w:val="24"/>
        </w:rPr>
        <w:t xml:space="preserve">społecznej </w:t>
      </w:r>
      <w:r w:rsidRPr="0011161A">
        <w:rPr>
          <w:rFonts w:ascii="Times New Roman" w:hAnsi="Times New Roman" w:cs="Times New Roman"/>
          <w:b/>
          <w:bCs/>
          <w:sz w:val="24"/>
          <w:szCs w:val="24"/>
        </w:rPr>
        <w:t>w formie świadczenia pieniężnego na zakup posiłku lub żywności oraz określenia zasad zwrotu wydatków w zakresie doży</w:t>
      </w:r>
      <w:r w:rsidR="00447AE7" w:rsidRPr="0011161A">
        <w:rPr>
          <w:rFonts w:ascii="Times New Roman" w:hAnsi="Times New Roman" w:cs="Times New Roman"/>
          <w:b/>
          <w:bCs/>
          <w:sz w:val="24"/>
          <w:szCs w:val="24"/>
        </w:rPr>
        <w:t>wi</w:t>
      </w:r>
      <w:r w:rsidRPr="0011161A">
        <w:rPr>
          <w:rFonts w:ascii="Times New Roman" w:hAnsi="Times New Roman" w:cs="Times New Roman"/>
          <w:b/>
          <w:bCs/>
          <w:sz w:val="24"/>
          <w:szCs w:val="24"/>
        </w:rPr>
        <w:t>ania w formie posiłku albo świadczenia rzeczowego w postaci produktów żywnościowych dla osób objętych wieloletnim rządowym programem „Posiłek w szkole i w domu” na lata 20</w:t>
      </w:r>
      <w:r w:rsidR="005D7A07" w:rsidRPr="001116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1161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D7A07" w:rsidRPr="0011161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601858" w14:textId="77777777" w:rsidR="00876F82" w:rsidRPr="0011161A" w:rsidRDefault="00876F82" w:rsidP="0011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E10D7" w14:textId="78943F65" w:rsidR="00876F82" w:rsidRPr="0011161A" w:rsidRDefault="007328E2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A">
        <w:rPr>
          <w:rFonts w:ascii="Times New Roman" w:hAnsi="Times New Roman" w:cs="Times New Roman"/>
          <w:sz w:val="24"/>
          <w:szCs w:val="24"/>
        </w:rPr>
        <w:t xml:space="preserve">     </w:t>
      </w:r>
      <w:r w:rsidR="00876F82" w:rsidRPr="0011161A">
        <w:rPr>
          <w:rFonts w:ascii="Times New Roman" w:hAnsi="Times New Roman" w:cs="Times New Roman"/>
          <w:sz w:val="24"/>
          <w:szCs w:val="24"/>
        </w:rPr>
        <w:t>Na podstawie art.18 ust.</w:t>
      </w:r>
      <w:r w:rsidR="004C61FC" w:rsidRPr="0011161A">
        <w:rPr>
          <w:rFonts w:ascii="Times New Roman" w:hAnsi="Times New Roman" w:cs="Times New Roman"/>
          <w:sz w:val="24"/>
          <w:szCs w:val="24"/>
        </w:rPr>
        <w:t>2 pkt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15</w:t>
      </w:r>
      <w:r w:rsidR="002E0771"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876F82" w:rsidRPr="0011161A">
        <w:rPr>
          <w:rFonts w:ascii="Times New Roman" w:hAnsi="Times New Roman" w:cs="Times New Roman"/>
          <w:sz w:val="24"/>
          <w:szCs w:val="24"/>
        </w:rPr>
        <w:t>(Dz. U</w:t>
      </w:r>
      <w:r w:rsidRPr="0011161A">
        <w:rPr>
          <w:rFonts w:ascii="Times New Roman" w:hAnsi="Times New Roman" w:cs="Times New Roman"/>
          <w:sz w:val="24"/>
          <w:szCs w:val="24"/>
        </w:rPr>
        <w:t>.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z 202</w:t>
      </w:r>
      <w:r w:rsidR="002E0771" w:rsidRPr="0011161A">
        <w:rPr>
          <w:rFonts w:ascii="Times New Roman" w:hAnsi="Times New Roman" w:cs="Times New Roman"/>
          <w:sz w:val="24"/>
          <w:szCs w:val="24"/>
        </w:rPr>
        <w:t>3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r., poz.</w:t>
      </w:r>
      <w:r w:rsidR="002E0771" w:rsidRPr="0011161A">
        <w:rPr>
          <w:rFonts w:ascii="Times New Roman" w:hAnsi="Times New Roman" w:cs="Times New Roman"/>
          <w:sz w:val="24"/>
          <w:szCs w:val="24"/>
        </w:rPr>
        <w:t xml:space="preserve"> 40</w:t>
      </w:r>
      <w:r w:rsidR="005D7A07" w:rsidRPr="0011161A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="005D7A07" w:rsidRPr="001116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7A07" w:rsidRPr="0011161A">
        <w:rPr>
          <w:rFonts w:ascii="Times New Roman" w:hAnsi="Times New Roman" w:cs="Times New Roman"/>
          <w:sz w:val="24"/>
          <w:szCs w:val="24"/>
        </w:rPr>
        <w:t>. zm.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2E0771" w:rsidRPr="0011161A">
        <w:rPr>
          <w:rFonts w:ascii="Times New Roman" w:hAnsi="Times New Roman" w:cs="Times New Roman"/>
          <w:sz w:val="24"/>
          <w:szCs w:val="24"/>
        </w:rPr>
        <w:t>8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ust.</w:t>
      </w:r>
      <w:r w:rsidR="002E0771" w:rsidRPr="0011161A">
        <w:rPr>
          <w:rFonts w:ascii="Times New Roman" w:hAnsi="Times New Roman" w:cs="Times New Roman"/>
          <w:sz w:val="24"/>
          <w:szCs w:val="24"/>
        </w:rPr>
        <w:t>2</w:t>
      </w:r>
      <w:r w:rsidR="00876F82" w:rsidRPr="0011161A">
        <w:rPr>
          <w:rFonts w:ascii="Times New Roman" w:hAnsi="Times New Roman" w:cs="Times New Roman"/>
          <w:sz w:val="24"/>
          <w:szCs w:val="24"/>
        </w:rPr>
        <w:t>, art.</w:t>
      </w:r>
      <w:r w:rsidR="005D7A07"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2E0771" w:rsidRPr="0011161A">
        <w:rPr>
          <w:rFonts w:ascii="Times New Roman" w:hAnsi="Times New Roman" w:cs="Times New Roman"/>
          <w:sz w:val="24"/>
          <w:szCs w:val="24"/>
        </w:rPr>
        <w:t>96 ust.</w:t>
      </w:r>
      <w:r w:rsidR="0042408C">
        <w:rPr>
          <w:rFonts w:ascii="Times New Roman" w:hAnsi="Times New Roman" w:cs="Times New Roman"/>
          <w:sz w:val="24"/>
          <w:szCs w:val="24"/>
        </w:rPr>
        <w:t xml:space="preserve"> 2 i </w:t>
      </w:r>
      <w:r w:rsidR="002E0771" w:rsidRPr="0011161A">
        <w:rPr>
          <w:rFonts w:ascii="Times New Roman" w:hAnsi="Times New Roman" w:cs="Times New Roman"/>
          <w:sz w:val="24"/>
          <w:szCs w:val="24"/>
        </w:rPr>
        <w:t xml:space="preserve"> 4 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 ustawy</w:t>
      </w:r>
      <w:r w:rsidR="004C61FC"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z dnia 12 marca 2004r. </w:t>
      </w:r>
      <w:r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876F82" w:rsidRPr="0011161A">
        <w:rPr>
          <w:rFonts w:ascii="Times New Roman" w:hAnsi="Times New Roman" w:cs="Times New Roman"/>
          <w:sz w:val="24"/>
          <w:szCs w:val="24"/>
        </w:rPr>
        <w:t xml:space="preserve">o pomocy społecznej </w:t>
      </w:r>
      <w:bookmarkStart w:id="0" w:name="_Hlk153543289"/>
      <w:r w:rsidR="00AA779F" w:rsidRPr="0011161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504ADC" w:rsidRPr="0011161A">
        <w:rPr>
          <w:rFonts w:ascii="Times New Roman" w:hAnsi="Times New Roman" w:cs="Times New Roman"/>
          <w:sz w:val="24"/>
          <w:szCs w:val="24"/>
        </w:rPr>
        <w:t>202</w:t>
      </w:r>
      <w:r w:rsidR="00977737" w:rsidRPr="0011161A">
        <w:rPr>
          <w:rFonts w:ascii="Times New Roman" w:hAnsi="Times New Roman" w:cs="Times New Roman"/>
          <w:sz w:val="24"/>
          <w:szCs w:val="24"/>
        </w:rPr>
        <w:t>3</w:t>
      </w:r>
      <w:r w:rsidR="00504ADC" w:rsidRPr="0011161A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977737" w:rsidRPr="0011161A">
        <w:rPr>
          <w:rFonts w:ascii="Times New Roman" w:hAnsi="Times New Roman" w:cs="Times New Roman"/>
          <w:sz w:val="24"/>
          <w:szCs w:val="24"/>
        </w:rPr>
        <w:t>901</w:t>
      </w:r>
      <w:r w:rsidR="00504ADC" w:rsidRPr="0011161A">
        <w:rPr>
          <w:rFonts w:ascii="Times New Roman" w:hAnsi="Times New Roman" w:cs="Times New Roman"/>
          <w:sz w:val="24"/>
          <w:szCs w:val="24"/>
        </w:rPr>
        <w:t xml:space="preserve"> </w:t>
      </w:r>
      <w:r w:rsidR="00AA779F" w:rsidRPr="0011161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A779F" w:rsidRPr="001116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779F" w:rsidRPr="0011161A">
        <w:rPr>
          <w:rFonts w:ascii="Times New Roman" w:hAnsi="Times New Roman" w:cs="Times New Roman"/>
          <w:sz w:val="24"/>
          <w:szCs w:val="24"/>
        </w:rPr>
        <w:t>. zm.)</w:t>
      </w:r>
      <w:r w:rsidR="004C61FC" w:rsidRPr="001116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47AE7" w:rsidRPr="0011161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1F50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7AE7" w:rsidRPr="0011161A">
        <w:rPr>
          <w:rFonts w:ascii="Times New Roman" w:hAnsi="Times New Roman" w:cs="Times New Roman"/>
          <w:sz w:val="24"/>
          <w:szCs w:val="24"/>
        </w:rPr>
        <w:t>z uchwałą nr 14</w:t>
      </w:r>
      <w:r w:rsidR="00745A4B" w:rsidRPr="0011161A">
        <w:rPr>
          <w:rFonts w:ascii="Times New Roman" w:hAnsi="Times New Roman" w:cs="Times New Roman"/>
          <w:sz w:val="24"/>
          <w:szCs w:val="24"/>
        </w:rPr>
        <w:t>9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745A4B" w:rsidRPr="0011161A">
        <w:rPr>
          <w:rFonts w:ascii="Times New Roman" w:hAnsi="Times New Roman" w:cs="Times New Roman"/>
          <w:sz w:val="24"/>
          <w:szCs w:val="24"/>
        </w:rPr>
        <w:t>23 sierpnia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20</w:t>
      </w:r>
      <w:r w:rsidR="00745A4B" w:rsidRPr="0011161A">
        <w:rPr>
          <w:rFonts w:ascii="Times New Roman" w:hAnsi="Times New Roman" w:cs="Times New Roman"/>
          <w:sz w:val="24"/>
          <w:szCs w:val="24"/>
        </w:rPr>
        <w:t>23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r. w sprawie ustanowienia wieloletniego rządowego programu „Posiłek w szkole i w domu” na lata 20</w:t>
      </w:r>
      <w:r w:rsidR="00745A4B" w:rsidRPr="0011161A">
        <w:rPr>
          <w:rFonts w:ascii="Times New Roman" w:hAnsi="Times New Roman" w:cs="Times New Roman"/>
          <w:sz w:val="24"/>
          <w:szCs w:val="24"/>
        </w:rPr>
        <w:t>24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– 202</w:t>
      </w:r>
      <w:r w:rsidR="00745A4B" w:rsidRPr="0011161A">
        <w:rPr>
          <w:rFonts w:ascii="Times New Roman" w:hAnsi="Times New Roman" w:cs="Times New Roman"/>
          <w:sz w:val="24"/>
          <w:szCs w:val="24"/>
        </w:rPr>
        <w:t>8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(M.P. </w:t>
      </w:r>
      <w:r w:rsidR="001F50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AE7" w:rsidRPr="0011161A">
        <w:rPr>
          <w:rFonts w:ascii="Times New Roman" w:hAnsi="Times New Roman" w:cs="Times New Roman"/>
          <w:sz w:val="24"/>
          <w:szCs w:val="24"/>
        </w:rPr>
        <w:t>z 20</w:t>
      </w:r>
      <w:r w:rsidR="00745A4B" w:rsidRPr="0011161A">
        <w:rPr>
          <w:rFonts w:ascii="Times New Roman" w:hAnsi="Times New Roman" w:cs="Times New Roman"/>
          <w:sz w:val="24"/>
          <w:szCs w:val="24"/>
        </w:rPr>
        <w:t>23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r.</w:t>
      </w:r>
      <w:r w:rsidR="00600FEB" w:rsidRPr="0011161A">
        <w:rPr>
          <w:rFonts w:ascii="Times New Roman" w:hAnsi="Times New Roman" w:cs="Times New Roman"/>
          <w:sz w:val="24"/>
          <w:szCs w:val="24"/>
        </w:rPr>
        <w:t>,</w:t>
      </w:r>
      <w:r w:rsidR="00447AE7" w:rsidRPr="0011161A">
        <w:rPr>
          <w:rFonts w:ascii="Times New Roman" w:hAnsi="Times New Roman" w:cs="Times New Roman"/>
          <w:sz w:val="24"/>
          <w:szCs w:val="24"/>
        </w:rPr>
        <w:t xml:space="preserve"> poz. </w:t>
      </w:r>
      <w:r w:rsidR="00745A4B" w:rsidRPr="0011161A">
        <w:rPr>
          <w:rFonts w:ascii="Times New Roman" w:hAnsi="Times New Roman" w:cs="Times New Roman"/>
          <w:sz w:val="24"/>
          <w:szCs w:val="24"/>
        </w:rPr>
        <w:t>881</w:t>
      </w:r>
      <w:r w:rsidR="00447AE7" w:rsidRPr="0011161A">
        <w:rPr>
          <w:rFonts w:ascii="Times New Roman" w:hAnsi="Times New Roman" w:cs="Times New Roman"/>
          <w:sz w:val="24"/>
          <w:szCs w:val="24"/>
        </w:rPr>
        <w:t>)</w:t>
      </w:r>
    </w:p>
    <w:p w14:paraId="22F8E3E5" w14:textId="77777777" w:rsidR="00177F47" w:rsidRDefault="00177F47" w:rsidP="0011161A">
      <w:pPr>
        <w:widowControl w:val="0"/>
        <w:tabs>
          <w:tab w:val="left" w:pos="9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Brusach uchwala, co następuje:</w:t>
      </w:r>
    </w:p>
    <w:p w14:paraId="3A3B6B3E" w14:textId="77777777" w:rsidR="00D225AC" w:rsidRPr="0011161A" w:rsidRDefault="00D225AC" w:rsidP="0011161A">
      <w:pPr>
        <w:widowControl w:val="0"/>
        <w:tabs>
          <w:tab w:val="left" w:pos="9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6DB817" w14:textId="6B57C74A" w:rsidR="00600FEB" w:rsidRPr="0011161A" w:rsidRDefault="00600FEB" w:rsidP="0011161A">
      <w:pPr>
        <w:pStyle w:val="Tekstpodstawowywcity"/>
        <w:tabs>
          <w:tab w:val="left" w:pos="990"/>
        </w:tabs>
        <w:spacing w:after="0"/>
        <w:ind w:left="0"/>
        <w:jc w:val="both"/>
        <w:rPr>
          <w:szCs w:val="24"/>
        </w:rPr>
      </w:pPr>
      <w:r w:rsidRPr="0011161A">
        <w:rPr>
          <w:szCs w:val="24"/>
        </w:rPr>
        <w:t xml:space="preserve">§ 1. Podwyższa się do 200 % kryterium dochodowe, o którym mowa w art. 8 ust.1  ustawy </w:t>
      </w:r>
      <w:r w:rsidR="002D163C">
        <w:rPr>
          <w:szCs w:val="24"/>
        </w:rPr>
        <w:t xml:space="preserve">         </w:t>
      </w:r>
      <w:r w:rsidRPr="0011161A">
        <w:rPr>
          <w:szCs w:val="24"/>
        </w:rPr>
        <w:t xml:space="preserve">o pomocy społecznej (Dz. U. z 2023 r.,  poz. 901 z </w:t>
      </w:r>
      <w:proofErr w:type="spellStart"/>
      <w:r w:rsidRPr="0011161A">
        <w:rPr>
          <w:szCs w:val="24"/>
        </w:rPr>
        <w:t>późn</w:t>
      </w:r>
      <w:proofErr w:type="spellEnd"/>
      <w:r w:rsidRPr="0011161A">
        <w:rPr>
          <w:szCs w:val="24"/>
        </w:rPr>
        <w:t xml:space="preserve">. zm.) </w:t>
      </w:r>
      <w:r w:rsidR="0042408C">
        <w:rPr>
          <w:szCs w:val="24"/>
        </w:rPr>
        <w:t xml:space="preserve">uprawniające do </w:t>
      </w:r>
      <w:r w:rsidRPr="0011161A">
        <w:rPr>
          <w:szCs w:val="24"/>
        </w:rPr>
        <w:t xml:space="preserve"> świadczenia pieniężnego z pomocy społecznej w formie zasiłku celowego na zakup posiłku </w:t>
      </w:r>
      <w:r w:rsidR="0042408C">
        <w:rPr>
          <w:szCs w:val="24"/>
        </w:rPr>
        <w:t>lub</w:t>
      </w:r>
      <w:r w:rsidRPr="0011161A">
        <w:rPr>
          <w:szCs w:val="24"/>
        </w:rPr>
        <w:t xml:space="preserve"> żywności dla osób objętych wieloletnim rządowym programem „Posiłek w szkole</w:t>
      </w:r>
      <w:r w:rsidR="001F50D5">
        <w:rPr>
          <w:szCs w:val="24"/>
        </w:rPr>
        <w:t xml:space="preserve"> </w:t>
      </w:r>
      <w:r w:rsidRPr="0011161A">
        <w:rPr>
          <w:szCs w:val="24"/>
        </w:rPr>
        <w:t xml:space="preserve"> i w domu” na lata 2024-2028 (M.P. z 2023r., poz. 881).</w:t>
      </w:r>
    </w:p>
    <w:p w14:paraId="1C5FD5E5" w14:textId="77777777" w:rsidR="0011161A" w:rsidRPr="0011161A" w:rsidRDefault="0011161A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6B39E" w14:textId="259067FD" w:rsidR="00600FEB" w:rsidRPr="0011161A" w:rsidRDefault="00600FEB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A">
        <w:rPr>
          <w:rFonts w:ascii="Times New Roman" w:hAnsi="Times New Roman" w:cs="Times New Roman"/>
          <w:sz w:val="24"/>
          <w:szCs w:val="24"/>
        </w:rPr>
        <w:t xml:space="preserve">§ 2. Odstępuje się od żądania zwrotu wydatków w zakresie dożywiania w formie posiłku albo świadczenia rzeczowego w postaci produktów żywnościowych dla osób wymienionych </w:t>
      </w:r>
      <w:r w:rsidR="00424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161A">
        <w:rPr>
          <w:rFonts w:ascii="Times New Roman" w:hAnsi="Times New Roman" w:cs="Times New Roman"/>
          <w:sz w:val="24"/>
          <w:szCs w:val="24"/>
        </w:rPr>
        <w:t xml:space="preserve">w uchwale Nr 149 Rady Ministrów z dnia 23 sierpnia 2023 r. w sprawie ustanowienia wieloletniego rządowego programu „Posiłek w szkole i w domu” na lata 2024 – 2028 (M.P. </w:t>
      </w:r>
      <w:r w:rsidR="004240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161A">
        <w:rPr>
          <w:rFonts w:ascii="Times New Roman" w:hAnsi="Times New Roman" w:cs="Times New Roman"/>
          <w:sz w:val="24"/>
          <w:szCs w:val="24"/>
        </w:rPr>
        <w:t xml:space="preserve">z 2023 r., poz. 881), jeżeli dochód osoby samotnie gospodarującej, dochód osoby w rodzinie lub  dochód rodziny  nie przekracza wysokości 200 % kryterium dochodowego, o którym mowa w art. 8 ust. 1 ustawy o pomocy społecznej (Dz. U. z 2023 r.,  poz. 901 z </w:t>
      </w:r>
      <w:proofErr w:type="spellStart"/>
      <w:r w:rsidRPr="001116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161A">
        <w:rPr>
          <w:rFonts w:ascii="Times New Roman" w:hAnsi="Times New Roman" w:cs="Times New Roman"/>
          <w:sz w:val="24"/>
          <w:szCs w:val="24"/>
        </w:rPr>
        <w:t>. zm.).</w:t>
      </w:r>
    </w:p>
    <w:p w14:paraId="6A436C6B" w14:textId="77777777" w:rsidR="0011161A" w:rsidRPr="0011161A" w:rsidRDefault="0011161A" w:rsidP="0011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0AADA" w14:textId="7C7DA7C6" w:rsidR="00954A38" w:rsidRPr="0042408C" w:rsidRDefault="00600FEB" w:rsidP="0042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61A">
        <w:rPr>
          <w:rFonts w:ascii="Times New Roman" w:hAnsi="Times New Roman" w:cs="Times New Roman"/>
          <w:sz w:val="24"/>
          <w:szCs w:val="24"/>
        </w:rPr>
        <w:t xml:space="preserve">§ 3. </w:t>
      </w:r>
      <w:r w:rsidR="0042408C">
        <w:rPr>
          <w:rFonts w:ascii="Times New Roman" w:hAnsi="Times New Roman" w:cs="Times New Roman"/>
          <w:bCs/>
          <w:sz w:val="24"/>
          <w:szCs w:val="24"/>
        </w:rPr>
        <w:t>Traci</w:t>
      </w:r>
      <w:r w:rsidRPr="0011161A">
        <w:rPr>
          <w:rFonts w:ascii="Times New Roman" w:hAnsi="Times New Roman" w:cs="Times New Roman"/>
          <w:bCs/>
          <w:sz w:val="24"/>
          <w:szCs w:val="24"/>
        </w:rPr>
        <w:t xml:space="preserve"> moc uchwał</w:t>
      </w:r>
      <w:r w:rsidR="0042408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2408C">
        <w:rPr>
          <w:rFonts w:ascii="Times New Roman" w:hAnsi="Times New Roman" w:cs="Times New Roman"/>
          <w:sz w:val="24"/>
          <w:szCs w:val="24"/>
        </w:rPr>
        <w:t>N</w:t>
      </w:r>
      <w:r w:rsidR="0011161A" w:rsidRPr="0042408C">
        <w:rPr>
          <w:rFonts w:ascii="Times New Roman" w:hAnsi="Times New Roman" w:cs="Times New Roman"/>
          <w:sz w:val="24"/>
          <w:szCs w:val="24"/>
        </w:rPr>
        <w:t xml:space="preserve">r III/29/18 Rady Miejskiej w Brusach z dnia 21 grudnia 2018 r. </w:t>
      </w:r>
      <w:r w:rsidR="001F50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61A" w:rsidRPr="0042408C">
        <w:rPr>
          <w:rFonts w:ascii="Times New Roman" w:hAnsi="Times New Roman" w:cs="Times New Roman"/>
          <w:sz w:val="24"/>
          <w:szCs w:val="24"/>
        </w:rPr>
        <w:t xml:space="preserve">w sprawie podwyższenia kryterium dochodowego uprawniającego do przyznania pomocy </w:t>
      </w:r>
      <w:r w:rsidR="001F50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161A" w:rsidRPr="0042408C">
        <w:rPr>
          <w:rFonts w:ascii="Times New Roman" w:hAnsi="Times New Roman" w:cs="Times New Roman"/>
          <w:sz w:val="24"/>
          <w:szCs w:val="24"/>
        </w:rPr>
        <w:t>w formie świadczenia pieniężnego na zakup posiłku lub żywności oraz określenia zasad zwrotu wydatków</w:t>
      </w:r>
      <w:r w:rsidR="001F50D5">
        <w:rPr>
          <w:rFonts w:ascii="Times New Roman" w:hAnsi="Times New Roman" w:cs="Times New Roman"/>
          <w:sz w:val="24"/>
          <w:szCs w:val="24"/>
        </w:rPr>
        <w:t xml:space="preserve"> </w:t>
      </w:r>
      <w:r w:rsidR="0011161A" w:rsidRPr="0042408C">
        <w:rPr>
          <w:rFonts w:ascii="Times New Roman" w:hAnsi="Times New Roman" w:cs="Times New Roman"/>
          <w:sz w:val="24"/>
          <w:szCs w:val="24"/>
        </w:rPr>
        <w:t xml:space="preserve">w zakresie dożywiania w formie posiłku albo świadczenia rzeczowego w postaci produktów żywnościowych dla osób objętych wieloletnim rządowym programem „Posiłek </w:t>
      </w:r>
      <w:r w:rsidR="001F5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61A" w:rsidRPr="0042408C">
        <w:rPr>
          <w:rFonts w:ascii="Times New Roman" w:hAnsi="Times New Roman" w:cs="Times New Roman"/>
          <w:sz w:val="24"/>
          <w:szCs w:val="24"/>
        </w:rPr>
        <w:t xml:space="preserve">w szkole i w domu” na lata 2019-2023 </w:t>
      </w:r>
    </w:p>
    <w:p w14:paraId="73EBB872" w14:textId="77777777" w:rsidR="0042408C" w:rsidRDefault="0042408C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5C36" w14:textId="318FC7AB" w:rsidR="00D225AC" w:rsidRDefault="00104C31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A">
        <w:rPr>
          <w:rFonts w:ascii="Times New Roman" w:hAnsi="Times New Roman" w:cs="Times New Roman"/>
          <w:sz w:val="24"/>
          <w:szCs w:val="24"/>
        </w:rPr>
        <w:t xml:space="preserve">§ </w:t>
      </w:r>
      <w:r w:rsidR="0011161A" w:rsidRPr="0011161A">
        <w:rPr>
          <w:rFonts w:ascii="Times New Roman" w:hAnsi="Times New Roman" w:cs="Times New Roman"/>
          <w:sz w:val="24"/>
          <w:szCs w:val="24"/>
        </w:rPr>
        <w:t>4</w:t>
      </w:r>
      <w:r w:rsidR="006325FA" w:rsidRPr="0011161A">
        <w:rPr>
          <w:rFonts w:ascii="Times New Roman" w:hAnsi="Times New Roman" w:cs="Times New Roman"/>
          <w:sz w:val="24"/>
          <w:szCs w:val="24"/>
        </w:rPr>
        <w:t xml:space="preserve">. </w:t>
      </w:r>
      <w:r w:rsidRPr="0011161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5E72A4" w:rsidRPr="0011161A">
        <w:rPr>
          <w:rFonts w:ascii="Times New Roman" w:hAnsi="Times New Roman" w:cs="Times New Roman"/>
          <w:sz w:val="24"/>
          <w:szCs w:val="24"/>
        </w:rPr>
        <w:t>u</w:t>
      </w:r>
      <w:r w:rsidRPr="0011161A">
        <w:rPr>
          <w:rFonts w:ascii="Times New Roman" w:hAnsi="Times New Roman" w:cs="Times New Roman"/>
          <w:sz w:val="24"/>
          <w:szCs w:val="24"/>
        </w:rPr>
        <w:t>chwały powierza się Burmistrzowi Brus.</w:t>
      </w:r>
    </w:p>
    <w:p w14:paraId="2E4A7F11" w14:textId="77777777" w:rsidR="00D225AC" w:rsidRDefault="00D225AC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7B742" w14:textId="27B951BC" w:rsidR="00AA779F" w:rsidRDefault="00447AE7" w:rsidP="0011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A">
        <w:rPr>
          <w:rFonts w:ascii="Times New Roman" w:hAnsi="Times New Roman" w:cs="Times New Roman"/>
          <w:sz w:val="24"/>
          <w:szCs w:val="24"/>
        </w:rPr>
        <w:t xml:space="preserve">§ </w:t>
      </w:r>
      <w:r w:rsidR="0011161A" w:rsidRPr="0011161A">
        <w:rPr>
          <w:rFonts w:ascii="Times New Roman" w:hAnsi="Times New Roman" w:cs="Times New Roman"/>
          <w:sz w:val="24"/>
          <w:szCs w:val="24"/>
        </w:rPr>
        <w:t>5</w:t>
      </w:r>
      <w:r w:rsidR="00104C31" w:rsidRPr="0011161A">
        <w:rPr>
          <w:rFonts w:ascii="Times New Roman" w:hAnsi="Times New Roman" w:cs="Times New Roman"/>
          <w:sz w:val="24"/>
          <w:szCs w:val="24"/>
        </w:rPr>
        <w:t xml:space="preserve">. </w:t>
      </w:r>
      <w:r w:rsidR="006325FA" w:rsidRPr="0011161A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2723AF" w:rsidRPr="0011161A">
        <w:rPr>
          <w:rFonts w:ascii="Times New Roman" w:hAnsi="Times New Roman" w:cs="Times New Roman"/>
          <w:sz w:val="24"/>
          <w:szCs w:val="24"/>
        </w:rPr>
        <w:t>po upływie 14 dni od dnia ogłoszenia w</w:t>
      </w:r>
      <w:r w:rsidR="006325FA" w:rsidRPr="0011161A">
        <w:rPr>
          <w:rFonts w:ascii="Times New Roman" w:hAnsi="Times New Roman" w:cs="Times New Roman"/>
          <w:sz w:val="24"/>
          <w:szCs w:val="24"/>
        </w:rPr>
        <w:t xml:space="preserve"> Dzienniku Urzędowym Województwa Pomorskiego</w:t>
      </w:r>
      <w:r w:rsidRPr="0011161A">
        <w:rPr>
          <w:rFonts w:ascii="Times New Roman" w:hAnsi="Times New Roman" w:cs="Times New Roman"/>
          <w:sz w:val="24"/>
          <w:szCs w:val="24"/>
        </w:rPr>
        <w:t>, z mocą obowiązującą od dnia 1 stycznia 202</w:t>
      </w:r>
      <w:r w:rsidR="00600FEB" w:rsidRPr="0011161A">
        <w:rPr>
          <w:rFonts w:ascii="Times New Roman" w:hAnsi="Times New Roman" w:cs="Times New Roman"/>
          <w:sz w:val="24"/>
          <w:szCs w:val="24"/>
        </w:rPr>
        <w:t>4</w:t>
      </w:r>
      <w:r w:rsidRPr="0011161A">
        <w:rPr>
          <w:rFonts w:ascii="Times New Roman" w:hAnsi="Times New Roman" w:cs="Times New Roman"/>
          <w:sz w:val="24"/>
          <w:szCs w:val="24"/>
        </w:rPr>
        <w:t xml:space="preserve"> r</w:t>
      </w:r>
      <w:r w:rsidR="0011161A">
        <w:rPr>
          <w:rFonts w:ascii="Times New Roman" w:hAnsi="Times New Roman" w:cs="Times New Roman"/>
          <w:sz w:val="24"/>
          <w:szCs w:val="24"/>
        </w:rPr>
        <w:t>.</w:t>
      </w:r>
    </w:p>
    <w:p w14:paraId="6CDE1393" w14:textId="77777777" w:rsidR="00287D80" w:rsidRDefault="00287D80" w:rsidP="006325FA">
      <w:pPr>
        <w:rPr>
          <w:rFonts w:ascii="Times New Roman" w:hAnsi="Times New Roman" w:cs="Times New Roman"/>
          <w:sz w:val="24"/>
          <w:szCs w:val="24"/>
        </w:rPr>
      </w:pPr>
    </w:p>
    <w:p w14:paraId="3BF6BC5B" w14:textId="77777777" w:rsidR="0042408C" w:rsidRDefault="0042408C" w:rsidP="006325FA">
      <w:pPr>
        <w:rPr>
          <w:rFonts w:ascii="Times New Roman" w:hAnsi="Times New Roman" w:cs="Times New Roman"/>
          <w:sz w:val="24"/>
          <w:szCs w:val="24"/>
        </w:rPr>
      </w:pPr>
    </w:p>
    <w:p w14:paraId="652900CD" w14:textId="77777777" w:rsidR="0042408C" w:rsidRDefault="0042408C" w:rsidP="006325FA">
      <w:pPr>
        <w:rPr>
          <w:rFonts w:ascii="Times New Roman" w:hAnsi="Times New Roman" w:cs="Times New Roman"/>
          <w:sz w:val="24"/>
          <w:szCs w:val="24"/>
        </w:rPr>
      </w:pPr>
    </w:p>
    <w:p w14:paraId="25C6A1D8" w14:textId="77777777" w:rsidR="0042408C" w:rsidRDefault="0042408C" w:rsidP="006325FA">
      <w:pPr>
        <w:rPr>
          <w:rFonts w:ascii="Times New Roman" w:hAnsi="Times New Roman" w:cs="Times New Roman"/>
          <w:sz w:val="24"/>
          <w:szCs w:val="24"/>
        </w:rPr>
      </w:pPr>
    </w:p>
    <w:p w14:paraId="1D84EAED" w14:textId="77777777" w:rsidR="0042408C" w:rsidRDefault="0042408C" w:rsidP="006325FA">
      <w:pPr>
        <w:rPr>
          <w:rFonts w:ascii="Times New Roman" w:hAnsi="Times New Roman" w:cs="Times New Roman"/>
          <w:sz w:val="24"/>
          <w:szCs w:val="24"/>
        </w:rPr>
      </w:pPr>
    </w:p>
    <w:p w14:paraId="1EA1DBE0" w14:textId="77777777" w:rsidR="00104C31" w:rsidRDefault="00104C31" w:rsidP="00104C31">
      <w:pPr>
        <w:pStyle w:val="uzasadnienie"/>
        <w:spacing w:before="0" w:beforeAutospacing="0" w:after="0" w:afterAutospacing="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lastRenderedPageBreak/>
        <w:t>Uzasadnienie</w:t>
      </w:r>
    </w:p>
    <w:p w14:paraId="7CA27631" w14:textId="77777777" w:rsidR="00104C31" w:rsidRDefault="00104C31" w:rsidP="006325FA">
      <w:pPr>
        <w:rPr>
          <w:rFonts w:ascii="Times New Roman" w:hAnsi="Times New Roman" w:cs="Times New Roman"/>
          <w:sz w:val="24"/>
          <w:szCs w:val="24"/>
        </w:rPr>
      </w:pPr>
    </w:p>
    <w:p w14:paraId="1ADCBB4F" w14:textId="32D5A698" w:rsidR="0011161A" w:rsidRDefault="0011161A" w:rsidP="0011161A">
      <w:pPr>
        <w:pStyle w:val="Tekstpodstawowy"/>
        <w:tabs>
          <w:tab w:val="left" w:pos="990"/>
        </w:tabs>
        <w:jc w:val="both"/>
      </w:pPr>
      <w:r>
        <w:rPr>
          <w:sz w:val="22"/>
          <w:szCs w:val="22"/>
        </w:rPr>
        <w:t>Wieloletni</w:t>
      </w:r>
      <w:r w:rsidRPr="00FE7E84">
        <w:rPr>
          <w:sz w:val="22"/>
          <w:szCs w:val="22"/>
        </w:rPr>
        <w:t xml:space="preserve"> rządow</w:t>
      </w:r>
      <w:r>
        <w:rPr>
          <w:sz w:val="22"/>
          <w:szCs w:val="22"/>
        </w:rPr>
        <w:t>y program</w:t>
      </w:r>
      <w:r w:rsidRPr="00FE7E84">
        <w:rPr>
          <w:sz w:val="22"/>
          <w:szCs w:val="22"/>
        </w:rPr>
        <w:t xml:space="preserve"> „</w:t>
      </w:r>
      <w:r>
        <w:rPr>
          <w:sz w:val="22"/>
          <w:szCs w:val="22"/>
        </w:rPr>
        <w:t>P</w:t>
      </w:r>
      <w:r w:rsidRPr="00FE7E84">
        <w:rPr>
          <w:sz w:val="22"/>
          <w:szCs w:val="22"/>
        </w:rPr>
        <w:t>osiłek w szkole i w domu” na lata 20</w:t>
      </w:r>
      <w:r w:rsidR="00D225AC">
        <w:rPr>
          <w:sz w:val="22"/>
          <w:szCs w:val="22"/>
        </w:rPr>
        <w:t>24</w:t>
      </w:r>
      <w:r w:rsidRPr="00FE7E8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20</w:t>
      </w:r>
      <w:r w:rsidRPr="00FE7E84">
        <w:rPr>
          <w:sz w:val="22"/>
          <w:szCs w:val="22"/>
        </w:rPr>
        <w:t>2</w:t>
      </w:r>
      <w:r w:rsidR="00D225AC">
        <w:rPr>
          <w:sz w:val="22"/>
          <w:szCs w:val="22"/>
        </w:rPr>
        <w:t xml:space="preserve">8 </w:t>
      </w:r>
      <w:r w:rsidRPr="00FE7E84">
        <w:rPr>
          <w:sz w:val="22"/>
          <w:szCs w:val="22"/>
        </w:rPr>
        <w:t xml:space="preserve"> </w:t>
      </w:r>
      <w:r>
        <w:t xml:space="preserve">przyjęty  </w:t>
      </w:r>
      <w:r w:rsidRPr="00FE7E84">
        <w:rPr>
          <w:sz w:val="22"/>
          <w:szCs w:val="22"/>
        </w:rPr>
        <w:t>uchw</w:t>
      </w:r>
      <w:r>
        <w:rPr>
          <w:sz w:val="22"/>
          <w:szCs w:val="22"/>
        </w:rPr>
        <w:t xml:space="preserve">ałą </w:t>
      </w:r>
      <w:r w:rsidRPr="00FE7E84">
        <w:rPr>
          <w:sz w:val="22"/>
          <w:szCs w:val="22"/>
        </w:rPr>
        <w:t xml:space="preserve"> </w:t>
      </w:r>
      <w:r w:rsidR="001F50D5">
        <w:rPr>
          <w:sz w:val="22"/>
          <w:szCs w:val="22"/>
        </w:rPr>
        <w:t xml:space="preserve">            N</w:t>
      </w:r>
      <w:r w:rsidRPr="00FE7E84">
        <w:rPr>
          <w:sz w:val="22"/>
          <w:szCs w:val="22"/>
        </w:rPr>
        <w:t xml:space="preserve">r </w:t>
      </w:r>
      <w:r w:rsidR="00D225AC" w:rsidRPr="0011161A">
        <w:rPr>
          <w:szCs w:val="24"/>
        </w:rPr>
        <w:t>149 Rady Ministrów z dnia 23 sierpnia 2023 r. (M.P. z 2023 r., poz. 881)</w:t>
      </w:r>
      <w:r w:rsidR="00D225AC">
        <w:rPr>
          <w:szCs w:val="24"/>
        </w:rPr>
        <w:t xml:space="preserve"> </w:t>
      </w:r>
      <w:r>
        <w:t>zakłada wsparcie finansowe gmin w udzieleniu pomocy w formie posiłku, świadczenia pieniężnego w postaci zasiłku celowego na zakup posiłku lub żywności oraz świadczenia rzeczowego w postaci produktów żywnościowych.</w:t>
      </w:r>
    </w:p>
    <w:p w14:paraId="210A87A4" w14:textId="2B786969" w:rsidR="0011161A" w:rsidRDefault="0011161A" w:rsidP="0011161A">
      <w:pPr>
        <w:pStyle w:val="Tekstpodstawowy"/>
        <w:tabs>
          <w:tab w:val="left" w:pos="990"/>
        </w:tabs>
        <w:jc w:val="both"/>
      </w:pPr>
      <w:r>
        <w:t>Prawo do świadczeń z pomocy społecznej przysługuje osobom i rodzinom, jeżeli dochód osoby samotnie gospodarującej lub dochód na osobę w rodzinie nie przekracza kryterium dochodowego, o którym mowa odpowiednio w art. 8 ust. 1 ustawy</w:t>
      </w:r>
      <w:r w:rsidR="00D225AC" w:rsidRPr="00D225AC">
        <w:rPr>
          <w:szCs w:val="24"/>
        </w:rPr>
        <w:t xml:space="preserve"> </w:t>
      </w:r>
      <w:r w:rsidR="00D225AC" w:rsidRPr="0011161A">
        <w:rPr>
          <w:szCs w:val="24"/>
        </w:rPr>
        <w:t xml:space="preserve">z dnia 12 marca 2004r.  </w:t>
      </w:r>
      <w:r w:rsidR="001F50D5">
        <w:rPr>
          <w:szCs w:val="24"/>
        </w:rPr>
        <w:t xml:space="preserve">          </w:t>
      </w:r>
      <w:r w:rsidR="00D225AC" w:rsidRPr="0011161A">
        <w:rPr>
          <w:szCs w:val="24"/>
        </w:rPr>
        <w:t xml:space="preserve">o pomocy społecznej (Dz. U. z 2023 r.,  poz. 901 z </w:t>
      </w:r>
      <w:proofErr w:type="spellStart"/>
      <w:r w:rsidR="00D225AC" w:rsidRPr="0011161A">
        <w:rPr>
          <w:szCs w:val="24"/>
        </w:rPr>
        <w:t>późn</w:t>
      </w:r>
      <w:proofErr w:type="spellEnd"/>
      <w:r w:rsidR="00D225AC" w:rsidRPr="0011161A">
        <w:rPr>
          <w:szCs w:val="24"/>
        </w:rPr>
        <w:t>. zm.)</w:t>
      </w:r>
      <w:r>
        <w:t>. Kryterium aktualnie stanowią kwoty: 7</w:t>
      </w:r>
      <w:r w:rsidR="00CE259C">
        <w:t>76</w:t>
      </w:r>
      <w:r>
        <w:t xml:space="preserve"> zł dla osoby samotnie gospodarującej oraz </w:t>
      </w:r>
      <w:r w:rsidR="00CE259C">
        <w:t>600</w:t>
      </w:r>
      <w:r>
        <w:t xml:space="preserve"> zł na osobę w rodzinie.</w:t>
      </w:r>
    </w:p>
    <w:p w14:paraId="2C025790" w14:textId="77777777" w:rsidR="0011161A" w:rsidRDefault="0011161A" w:rsidP="0011161A">
      <w:pPr>
        <w:pStyle w:val="Tekstpodstawowy"/>
        <w:tabs>
          <w:tab w:val="left" w:pos="990"/>
        </w:tabs>
        <w:jc w:val="both"/>
      </w:pPr>
      <w:r>
        <w:t xml:space="preserve">Zgodnie z art. 8 ust. 2 ustawy o pomocy społecznej rada gminy w drodze uchwały, może podwyższyć kwoty kryterium uprawniającego do zasiłków okresowych i celowych. </w:t>
      </w:r>
    </w:p>
    <w:p w14:paraId="70E5FB40" w14:textId="622172FD" w:rsidR="0011161A" w:rsidRDefault="0011161A" w:rsidP="0011161A">
      <w:pPr>
        <w:pStyle w:val="Tekstpodstawowy"/>
        <w:tabs>
          <w:tab w:val="left" w:pos="990"/>
        </w:tabs>
        <w:jc w:val="both"/>
      </w:pPr>
      <w:r>
        <w:t>Jednocześnie zgodnie z art. 96 ust. 2  ustawy o pomocy społecznej wydatki na zasiłki i pomoc rzeczową podlegają zwrotowi, jeżeli dochód na osobę w rodzinie osoby zobowiązanej do zwrotu wydatków przekracza kwotę kryterium dochodowego.</w:t>
      </w:r>
      <w:r w:rsidR="0042408C">
        <w:t xml:space="preserve"> Art. 90 u</w:t>
      </w:r>
      <w:r>
        <w:t>st. 4 zakłada, że rada gminy w drodze uchwały określa zasady zwrotu za świadczenia z pomocy społecznej.</w:t>
      </w:r>
    </w:p>
    <w:p w14:paraId="7E46CCE3" w14:textId="77777777" w:rsidR="0011161A" w:rsidRDefault="0011161A" w:rsidP="0011161A">
      <w:pPr>
        <w:pStyle w:val="Tekstpodstawowy"/>
        <w:tabs>
          <w:tab w:val="left" w:pos="990"/>
        </w:tabs>
        <w:jc w:val="both"/>
      </w:pPr>
      <w:r>
        <w:t>W związku z powyższym zasadnym jest podjęcie stosownej uchwały.</w:t>
      </w:r>
    </w:p>
    <w:p w14:paraId="7F9D2F42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4C2AE1C0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24235672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7AB82921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060ECF67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01375200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42518A97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4D3E8C5C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739B91FD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323C9EAE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5AA05825" w14:textId="77777777" w:rsidR="0064142E" w:rsidRDefault="0064142E" w:rsidP="006325FA">
      <w:pPr>
        <w:rPr>
          <w:rFonts w:ascii="Times New Roman" w:hAnsi="Times New Roman" w:cs="Times New Roman"/>
          <w:sz w:val="24"/>
          <w:szCs w:val="24"/>
        </w:rPr>
      </w:pPr>
    </w:p>
    <w:p w14:paraId="54626299" w14:textId="77777777" w:rsidR="0064142E" w:rsidRDefault="0064142E" w:rsidP="006325FA"/>
    <w:p w14:paraId="5D6D7BA5" w14:textId="77777777" w:rsidR="006325FA" w:rsidRDefault="006325FA" w:rsidP="006325FA"/>
    <w:sectPr w:rsidR="006325FA" w:rsidSect="00D225A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B2C"/>
    <w:multiLevelType w:val="hybridMultilevel"/>
    <w:tmpl w:val="07C8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CDC"/>
    <w:multiLevelType w:val="hybridMultilevel"/>
    <w:tmpl w:val="BCC68802"/>
    <w:lvl w:ilvl="0" w:tplc="4BD24EA8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72320470">
    <w:abstractNumId w:val="0"/>
  </w:num>
  <w:num w:numId="2" w16cid:durableId="68336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47"/>
    <w:rsid w:val="00056421"/>
    <w:rsid w:val="000666E7"/>
    <w:rsid w:val="00086DC8"/>
    <w:rsid w:val="00104C31"/>
    <w:rsid w:val="0011161A"/>
    <w:rsid w:val="00177F47"/>
    <w:rsid w:val="001F50D5"/>
    <w:rsid w:val="00245F0D"/>
    <w:rsid w:val="002723AF"/>
    <w:rsid w:val="00287D80"/>
    <w:rsid w:val="002D163C"/>
    <w:rsid w:val="002E0771"/>
    <w:rsid w:val="002F328A"/>
    <w:rsid w:val="00320945"/>
    <w:rsid w:val="0042408C"/>
    <w:rsid w:val="0044210D"/>
    <w:rsid w:val="00447AE7"/>
    <w:rsid w:val="004C61FC"/>
    <w:rsid w:val="00504007"/>
    <w:rsid w:val="00504ADC"/>
    <w:rsid w:val="00565AFD"/>
    <w:rsid w:val="005869BD"/>
    <w:rsid w:val="005A0378"/>
    <w:rsid w:val="005A4934"/>
    <w:rsid w:val="005D7A07"/>
    <w:rsid w:val="005E72A4"/>
    <w:rsid w:val="00600FEB"/>
    <w:rsid w:val="0061636A"/>
    <w:rsid w:val="006325FA"/>
    <w:rsid w:val="0064142E"/>
    <w:rsid w:val="007328E2"/>
    <w:rsid w:val="00737383"/>
    <w:rsid w:val="00745A4B"/>
    <w:rsid w:val="00753E3E"/>
    <w:rsid w:val="007769D3"/>
    <w:rsid w:val="007A06AD"/>
    <w:rsid w:val="007C5A89"/>
    <w:rsid w:val="007D19EA"/>
    <w:rsid w:val="007D6C38"/>
    <w:rsid w:val="007E09C9"/>
    <w:rsid w:val="007E392C"/>
    <w:rsid w:val="00872A04"/>
    <w:rsid w:val="00876F82"/>
    <w:rsid w:val="008A4A32"/>
    <w:rsid w:val="008A555A"/>
    <w:rsid w:val="00907E0C"/>
    <w:rsid w:val="009109BF"/>
    <w:rsid w:val="00954A38"/>
    <w:rsid w:val="00970BB1"/>
    <w:rsid w:val="00977737"/>
    <w:rsid w:val="00980FFD"/>
    <w:rsid w:val="009E4955"/>
    <w:rsid w:val="00AA779F"/>
    <w:rsid w:val="00B17802"/>
    <w:rsid w:val="00B26224"/>
    <w:rsid w:val="00CE259C"/>
    <w:rsid w:val="00D225AC"/>
    <w:rsid w:val="00DB57F7"/>
    <w:rsid w:val="00DB5BB9"/>
    <w:rsid w:val="00DC052A"/>
    <w:rsid w:val="00DD6B93"/>
    <w:rsid w:val="00DF32BD"/>
    <w:rsid w:val="00E3381F"/>
    <w:rsid w:val="00EB2089"/>
    <w:rsid w:val="00ED011F"/>
    <w:rsid w:val="00F137B5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9AD"/>
  <w15:docId w15:val="{A7224D43-BA11-4DCD-B81B-54CEA90B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42E"/>
    <w:rPr>
      <w:color w:val="0000FF"/>
      <w:u w:val="single"/>
    </w:rPr>
  </w:style>
  <w:style w:type="paragraph" w:customStyle="1" w:styleId="text-left">
    <w:name w:val="text-left"/>
    <w:basedOn w:val="Normalny"/>
    <w:rsid w:val="007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04C31"/>
  </w:style>
  <w:style w:type="paragraph" w:customStyle="1" w:styleId="uzasadnienie">
    <w:name w:val="uzasadnienie"/>
    <w:basedOn w:val="Normalny"/>
    <w:rsid w:val="0010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10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7A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00FE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unhideWhenUsed/>
    <w:rsid w:val="00600FE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0F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 Kulesza</cp:lastModifiedBy>
  <cp:revision>2</cp:revision>
  <cp:lastPrinted>2023-12-19T13:45:00Z</cp:lastPrinted>
  <dcterms:created xsi:type="dcterms:W3CDTF">2023-12-20T09:30:00Z</dcterms:created>
  <dcterms:modified xsi:type="dcterms:W3CDTF">2023-12-20T09:30:00Z</dcterms:modified>
</cp:coreProperties>
</file>